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0B6C30" w:rsidTr="000B6C30">
        <w:tc>
          <w:tcPr>
            <w:tcW w:w="4613" w:type="dxa"/>
          </w:tcPr>
          <w:p w:rsidR="000B6C30" w:rsidRDefault="000B6C30" w:rsidP="000B6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B6C30" w:rsidRPr="006D320B" w:rsidRDefault="000B6C30" w:rsidP="000B6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 Костромской области</w:t>
            </w:r>
          </w:p>
          <w:p w:rsidR="000B6C30" w:rsidRDefault="000B6C30" w:rsidP="000B6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т _________201</w:t>
            </w:r>
            <w:r w:rsidR="00AC7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_____</w:t>
            </w:r>
          </w:p>
          <w:p w:rsidR="000B6C30" w:rsidRDefault="000B6C30" w:rsidP="000B6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20B" w:rsidRDefault="006D320B" w:rsidP="006D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улучшение работы государственных учреждений культуры Костромской области,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52B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DFE" w:rsidRDefault="00775DFE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88"/>
        <w:gridCol w:w="2385"/>
        <w:gridCol w:w="4235"/>
        <w:gridCol w:w="3068"/>
        <w:gridCol w:w="2532"/>
        <w:gridCol w:w="2126"/>
      </w:tblGrid>
      <w:tr w:rsidR="00775DFE" w:rsidTr="00A62B06">
        <w:tc>
          <w:tcPr>
            <w:tcW w:w="788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5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35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8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2532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D320B" w:rsidTr="00A62B06">
        <w:tc>
          <w:tcPr>
            <w:tcW w:w="788" w:type="dxa"/>
            <w:vMerge w:val="restart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vMerge w:val="restart"/>
          </w:tcPr>
          <w:p w:rsidR="006D320B" w:rsidRPr="00A93E01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7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творчества»</w:t>
            </w:r>
          </w:p>
        </w:tc>
        <w:tc>
          <w:tcPr>
            <w:tcW w:w="4235" w:type="dxa"/>
          </w:tcPr>
          <w:p w:rsidR="006D320B" w:rsidRDefault="00BB6711" w:rsidP="00BB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 в соответствие информацию, размещенную на официальном сайте учреждения:</w:t>
            </w:r>
          </w:p>
          <w:p w:rsidR="00BB6711" w:rsidRDefault="00BB6711" w:rsidP="00BB671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деятельности;</w:t>
            </w:r>
          </w:p>
          <w:p w:rsidR="00BB6711" w:rsidRPr="00BB6711" w:rsidRDefault="00BB6711" w:rsidP="00BB671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раздела «Часто задаваемые вопросы»;</w:t>
            </w:r>
          </w:p>
        </w:tc>
        <w:tc>
          <w:tcPr>
            <w:tcW w:w="3068" w:type="dxa"/>
          </w:tcPr>
          <w:p w:rsidR="006D320B" w:rsidRPr="006D320B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доступность информации об организации»</w:t>
            </w:r>
          </w:p>
        </w:tc>
        <w:tc>
          <w:tcPr>
            <w:tcW w:w="2532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D320B" w:rsidRPr="006D320B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6D320B" w:rsidTr="00A62B06">
        <w:tc>
          <w:tcPr>
            <w:tcW w:w="788" w:type="dxa"/>
            <w:vMerge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6D320B" w:rsidRPr="00A93E01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FD448D" w:rsidRPr="006D320B" w:rsidRDefault="00BB6711" w:rsidP="00FD4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опроса среди посетителей учреждения по изучению мнения в рамках проведения независимой оценки качества</w:t>
            </w:r>
          </w:p>
        </w:tc>
        <w:tc>
          <w:tcPr>
            <w:tcW w:w="3068" w:type="dxa"/>
          </w:tcPr>
          <w:p w:rsidR="006D320B" w:rsidRPr="006D320B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доступность информации об организации»</w:t>
            </w:r>
          </w:p>
        </w:tc>
        <w:tc>
          <w:tcPr>
            <w:tcW w:w="2532" w:type="dxa"/>
          </w:tcPr>
          <w:p w:rsidR="006D320B" w:rsidRP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0B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творчества»</w:t>
            </w:r>
          </w:p>
        </w:tc>
        <w:tc>
          <w:tcPr>
            <w:tcW w:w="2126" w:type="dxa"/>
          </w:tcPr>
          <w:p w:rsidR="006D320B" w:rsidRPr="006D320B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D320B" w:rsidTr="00A62B06">
        <w:tc>
          <w:tcPr>
            <w:tcW w:w="788" w:type="dxa"/>
            <w:vMerge/>
          </w:tcPr>
          <w:p w:rsid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6D320B" w:rsidRPr="00A93E01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6D320B" w:rsidRPr="00FD448D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учреждения с результатами анкетирования граждан</w:t>
            </w:r>
          </w:p>
        </w:tc>
        <w:tc>
          <w:tcPr>
            <w:tcW w:w="3068" w:type="dxa"/>
          </w:tcPr>
          <w:p w:rsidR="006D320B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8D">
              <w:rPr>
                <w:rFonts w:ascii="Times New Roman" w:hAnsi="Times New Roman" w:cs="Times New Roman"/>
                <w:sz w:val="28"/>
                <w:szCs w:val="28"/>
              </w:rPr>
              <w:t>Сбор и предоставление информации для независимой оценки качества</w:t>
            </w:r>
          </w:p>
          <w:p w:rsidR="00BB6711" w:rsidRPr="00FD448D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D320B" w:rsidRPr="00FD448D" w:rsidRDefault="006D320B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8D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творчества»</w:t>
            </w:r>
          </w:p>
        </w:tc>
        <w:tc>
          <w:tcPr>
            <w:tcW w:w="2126" w:type="dxa"/>
          </w:tcPr>
          <w:p w:rsidR="006D320B" w:rsidRPr="00FD448D" w:rsidRDefault="00BB6711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 года</w:t>
            </w:r>
          </w:p>
        </w:tc>
      </w:tr>
      <w:tr w:rsidR="007F1C25" w:rsidTr="00A62B06">
        <w:tc>
          <w:tcPr>
            <w:tcW w:w="788" w:type="dxa"/>
            <w:vMerge w:val="restart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5" w:type="dxa"/>
            <w:vMerge w:val="restart"/>
          </w:tcPr>
          <w:p w:rsidR="007F1C25" w:rsidRPr="00A93E01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7"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 w:rsidRPr="00736857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736857"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– заповедник»</w:t>
            </w:r>
          </w:p>
        </w:tc>
        <w:tc>
          <w:tcPr>
            <w:tcW w:w="4235" w:type="dxa"/>
          </w:tcPr>
          <w:p w:rsidR="007F1C25" w:rsidRDefault="007F1C25" w:rsidP="0077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на сайте учреждения информацию о филиалах музея  </w:t>
            </w:r>
          </w:p>
        </w:tc>
        <w:tc>
          <w:tcPr>
            <w:tcW w:w="3068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 доступность информации»</w:t>
            </w:r>
          </w:p>
        </w:tc>
        <w:tc>
          <w:tcPr>
            <w:tcW w:w="2532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музей – заповедник»</w:t>
            </w:r>
          </w:p>
        </w:tc>
        <w:tc>
          <w:tcPr>
            <w:tcW w:w="2126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года</w:t>
            </w:r>
          </w:p>
        </w:tc>
      </w:tr>
      <w:tr w:rsidR="007F1C25" w:rsidTr="00A62B06">
        <w:tc>
          <w:tcPr>
            <w:tcW w:w="788" w:type="dxa"/>
            <w:vMerge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1C25" w:rsidRDefault="007F1C25" w:rsidP="0077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на сайте перечень оказываемых платных услуг, цены (тарифы) на услуги</w:t>
            </w:r>
          </w:p>
        </w:tc>
        <w:tc>
          <w:tcPr>
            <w:tcW w:w="3068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 доступность информации»</w:t>
            </w:r>
          </w:p>
        </w:tc>
        <w:tc>
          <w:tcPr>
            <w:tcW w:w="2532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музей – заповедник»</w:t>
            </w:r>
          </w:p>
        </w:tc>
        <w:tc>
          <w:tcPr>
            <w:tcW w:w="2126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года</w:t>
            </w:r>
          </w:p>
        </w:tc>
      </w:tr>
      <w:tr w:rsidR="007F1C25" w:rsidTr="00A62B06">
        <w:tc>
          <w:tcPr>
            <w:tcW w:w="788" w:type="dxa"/>
            <w:vMerge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1C25" w:rsidRDefault="007F1C25" w:rsidP="0077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на сайте копии документов о порядке предоставления платных услуг, НПА, устанавливающих цену</w:t>
            </w:r>
          </w:p>
        </w:tc>
        <w:tc>
          <w:tcPr>
            <w:tcW w:w="3068" w:type="dxa"/>
          </w:tcPr>
          <w:p w:rsidR="007F1C25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 доступность информации»</w:t>
            </w:r>
          </w:p>
        </w:tc>
        <w:tc>
          <w:tcPr>
            <w:tcW w:w="2532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музей – заповедник»</w:t>
            </w:r>
          </w:p>
        </w:tc>
        <w:tc>
          <w:tcPr>
            <w:tcW w:w="2126" w:type="dxa"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года</w:t>
            </w:r>
          </w:p>
        </w:tc>
      </w:tr>
      <w:tr w:rsidR="007F1C25" w:rsidTr="00A62B06">
        <w:tc>
          <w:tcPr>
            <w:tcW w:w="788" w:type="dxa"/>
            <w:vMerge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F1C25" w:rsidRDefault="007F1C25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1C25" w:rsidRDefault="00725FCD" w:rsidP="0077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на сайте план ПФХД, о материально- техническом обеспечении</w:t>
            </w:r>
          </w:p>
        </w:tc>
        <w:tc>
          <w:tcPr>
            <w:tcW w:w="3068" w:type="dxa"/>
          </w:tcPr>
          <w:p w:rsidR="007F1C25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 доступность информации»</w:t>
            </w:r>
          </w:p>
        </w:tc>
        <w:tc>
          <w:tcPr>
            <w:tcW w:w="2532" w:type="dxa"/>
          </w:tcPr>
          <w:p w:rsidR="007F1C25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музей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заповедник»</w:t>
            </w:r>
          </w:p>
        </w:tc>
        <w:tc>
          <w:tcPr>
            <w:tcW w:w="2126" w:type="dxa"/>
          </w:tcPr>
          <w:p w:rsidR="007F1C25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20.03.2020 года</w:t>
            </w:r>
          </w:p>
        </w:tc>
      </w:tr>
      <w:tr w:rsidR="00725FCD" w:rsidTr="00A62B06">
        <w:tc>
          <w:tcPr>
            <w:tcW w:w="788" w:type="dxa"/>
            <w:vMerge/>
          </w:tcPr>
          <w:p w:rsidR="00725FCD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25FCD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25FCD" w:rsidRDefault="00725FCD" w:rsidP="0077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комфортные условия получения услуг, в частности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навигации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организации культуры</w:t>
            </w:r>
          </w:p>
        </w:tc>
        <w:tc>
          <w:tcPr>
            <w:tcW w:w="3068" w:type="dxa"/>
          </w:tcPr>
          <w:p w:rsidR="00725FCD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 доступность информации»</w:t>
            </w:r>
          </w:p>
        </w:tc>
        <w:tc>
          <w:tcPr>
            <w:tcW w:w="2532" w:type="dxa"/>
          </w:tcPr>
          <w:p w:rsidR="00725FCD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музей – заповедник»</w:t>
            </w:r>
          </w:p>
        </w:tc>
        <w:tc>
          <w:tcPr>
            <w:tcW w:w="2126" w:type="dxa"/>
          </w:tcPr>
          <w:p w:rsidR="00725FCD" w:rsidRDefault="00725FCD" w:rsidP="006D3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года</w:t>
            </w:r>
          </w:p>
        </w:tc>
      </w:tr>
      <w:tr w:rsidR="007F1C25" w:rsidTr="00A62B06">
        <w:tc>
          <w:tcPr>
            <w:tcW w:w="788" w:type="dxa"/>
            <w:vMerge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 по привлечению активных интернет – пользователей </w:t>
            </w:r>
          </w:p>
        </w:tc>
        <w:tc>
          <w:tcPr>
            <w:tcW w:w="3068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постоянной аудитории</w:t>
            </w:r>
          </w:p>
        </w:tc>
        <w:tc>
          <w:tcPr>
            <w:tcW w:w="2532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– заповедник»</w:t>
            </w:r>
          </w:p>
        </w:tc>
        <w:tc>
          <w:tcPr>
            <w:tcW w:w="2126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F1C25" w:rsidTr="00A62B06">
        <w:tc>
          <w:tcPr>
            <w:tcW w:w="788" w:type="dxa"/>
            <w:vMerge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работников учреждения для ознакомления с полученными результатами анкетирования граждан</w:t>
            </w:r>
          </w:p>
        </w:tc>
        <w:tc>
          <w:tcPr>
            <w:tcW w:w="3068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оценка удовлетворенности посетителей услугами</w:t>
            </w:r>
          </w:p>
        </w:tc>
        <w:tc>
          <w:tcPr>
            <w:tcW w:w="2532" w:type="dxa"/>
          </w:tcPr>
          <w:p w:rsidR="007F1C25" w:rsidRDefault="007F1C2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– заповедник»</w:t>
            </w:r>
          </w:p>
        </w:tc>
        <w:tc>
          <w:tcPr>
            <w:tcW w:w="2126" w:type="dxa"/>
          </w:tcPr>
          <w:p w:rsidR="007F1C25" w:rsidRDefault="00725FCD" w:rsidP="007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49584E" w:rsidTr="00A62B06">
        <w:tc>
          <w:tcPr>
            <w:tcW w:w="788" w:type="dxa"/>
          </w:tcPr>
          <w:p w:rsid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vMerge w:val="restart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7"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</w:t>
            </w:r>
            <w:r w:rsidR="00736857">
              <w:rPr>
                <w:rFonts w:ascii="Times New Roman" w:hAnsi="Times New Roman" w:cs="Times New Roman"/>
                <w:sz w:val="28"/>
                <w:szCs w:val="28"/>
              </w:rPr>
              <w:t>универсальная научная библиотека</w:t>
            </w:r>
            <w:r w:rsidRPr="007368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5" w:type="dxa"/>
          </w:tcPr>
          <w:p w:rsidR="0049584E" w:rsidRPr="0049584E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информационно-тактильной системы и инвалидной коляски</w:t>
            </w:r>
          </w:p>
        </w:tc>
        <w:tc>
          <w:tcPr>
            <w:tcW w:w="3068" w:type="dxa"/>
          </w:tcPr>
          <w:p w:rsidR="0049584E" w:rsidRPr="0049584E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«доступность услуг для инвалидов»</w:t>
            </w:r>
          </w:p>
        </w:tc>
        <w:tc>
          <w:tcPr>
            <w:tcW w:w="2532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ОГБУК «Костромская универсальная научная библиотека»</w:t>
            </w:r>
          </w:p>
        </w:tc>
        <w:tc>
          <w:tcPr>
            <w:tcW w:w="2126" w:type="dxa"/>
          </w:tcPr>
          <w:p w:rsidR="0049584E" w:rsidRPr="0049584E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2020 года</w:t>
            </w:r>
          </w:p>
        </w:tc>
      </w:tr>
      <w:tr w:rsidR="0049584E" w:rsidTr="00A62B06">
        <w:tc>
          <w:tcPr>
            <w:tcW w:w="788" w:type="dxa"/>
            <w:vMerge w:val="restart"/>
            <w:tcBorders>
              <w:top w:val="nil"/>
            </w:tcBorders>
          </w:tcPr>
          <w:p w:rsid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49584E" w:rsidRPr="0049584E" w:rsidRDefault="0049584E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93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на официальном </w:t>
            </w:r>
            <w:r w:rsidR="00A93E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сайте раздела «часто задаваемые вопросы»</w:t>
            </w:r>
          </w:p>
        </w:tc>
        <w:tc>
          <w:tcPr>
            <w:tcW w:w="3068" w:type="dxa"/>
          </w:tcPr>
          <w:p w:rsidR="0049584E" w:rsidRPr="0049584E" w:rsidRDefault="0049584E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ОГБУК 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«Костромская универсальная научная библиотека»</w:t>
            </w:r>
          </w:p>
        </w:tc>
        <w:tc>
          <w:tcPr>
            <w:tcW w:w="2126" w:type="dxa"/>
          </w:tcPr>
          <w:p w:rsidR="0049584E" w:rsidRPr="0049584E" w:rsidRDefault="0049584E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49584E" w:rsidTr="00A62B06">
        <w:tc>
          <w:tcPr>
            <w:tcW w:w="788" w:type="dxa"/>
            <w:vMerge/>
            <w:tcBorders>
              <w:top w:val="nil"/>
            </w:tcBorders>
          </w:tcPr>
          <w:p w:rsid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результатов, полученных путем опроса пользователей</w:t>
            </w:r>
          </w:p>
        </w:tc>
        <w:tc>
          <w:tcPr>
            <w:tcW w:w="3068" w:type="dxa"/>
          </w:tcPr>
          <w:p w:rsidR="0049584E" w:rsidRPr="0049584E" w:rsidRDefault="0049584E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показателя 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ОГБУК «Костромская универсальная научная библиотека»</w:t>
            </w:r>
          </w:p>
        </w:tc>
        <w:tc>
          <w:tcPr>
            <w:tcW w:w="2126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9584E" w:rsidTr="00A62B06">
        <w:tc>
          <w:tcPr>
            <w:tcW w:w="788" w:type="dxa"/>
            <w:vMerge/>
            <w:tcBorders>
              <w:top w:val="nil"/>
            </w:tcBorders>
          </w:tcPr>
          <w:p w:rsid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</w:t>
            </w:r>
          </w:p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информационно-рекламной</w:t>
            </w:r>
          </w:p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библиотеки, расширение использования</w:t>
            </w:r>
          </w:p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инструментов SMM-предложения</w:t>
            </w:r>
          </w:p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(SMM – маркетинг в социальных</w:t>
            </w:r>
            <w:proofErr w:type="gramEnd"/>
          </w:p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сетях</w:t>
            </w:r>
            <w:proofErr w:type="gramEnd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Расширение аудитории</w:t>
            </w:r>
          </w:p>
        </w:tc>
        <w:tc>
          <w:tcPr>
            <w:tcW w:w="2532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ОГБУК «Костромская универсальная научная библиотека»</w:t>
            </w:r>
          </w:p>
        </w:tc>
        <w:tc>
          <w:tcPr>
            <w:tcW w:w="2126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9584E" w:rsidTr="00A62B06">
        <w:tc>
          <w:tcPr>
            <w:tcW w:w="788" w:type="dxa"/>
            <w:vMerge/>
            <w:tcBorders>
              <w:top w:val="nil"/>
            </w:tcBorders>
          </w:tcPr>
          <w:p w:rsid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on-lin</w:t>
            </w:r>
            <w:proofErr w:type="gramStart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анкетирования</w:t>
            </w:r>
          </w:p>
          <w:p w:rsidR="0049584E" w:rsidRP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о</w:t>
            </w:r>
          </w:p>
          <w:p w:rsidR="0049584E" w:rsidRDefault="0049584E" w:rsidP="00775D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495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услуг</w:t>
            </w:r>
          </w:p>
          <w:p w:rsidR="00BB6711" w:rsidRPr="0049584E" w:rsidRDefault="00BB6711" w:rsidP="0077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49584E" w:rsidRPr="0049584E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«Удовлетворенность качествами оказываемых услуг»</w:t>
            </w:r>
          </w:p>
        </w:tc>
        <w:tc>
          <w:tcPr>
            <w:tcW w:w="2532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ОГБУК «Костромская универсальная научная библиотека»</w:t>
            </w:r>
          </w:p>
        </w:tc>
        <w:tc>
          <w:tcPr>
            <w:tcW w:w="2126" w:type="dxa"/>
          </w:tcPr>
          <w:p w:rsidR="0049584E" w:rsidRPr="0049584E" w:rsidRDefault="0049584E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35FFD" w:rsidTr="00A62B06">
        <w:tc>
          <w:tcPr>
            <w:tcW w:w="788" w:type="dxa"/>
            <w:vMerge w:val="restart"/>
          </w:tcPr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vMerge w:val="restart"/>
          </w:tcPr>
          <w:p w:rsidR="00735FFD" w:rsidRPr="00735FFD" w:rsidRDefault="00735FFD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3E01">
              <w:rPr>
                <w:sz w:val="28"/>
                <w:szCs w:val="28"/>
                <w:highlight w:val="yellow"/>
              </w:rPr>
              <w:t>ОГБУК «Библиотека имени А. Гайдара»</w:t>
            </w:r>
          </w:p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5FFD" w:rsidRPr="00735FFD" w:rsidRDefault="00735FFD" w:rsidP="0001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независимой оценке качества за </w:t>
            </w:r>
            <w:r w:rsidR="00014605">
              <w:rPr>
                <w:rFonts w:ascii="Times New Roman" w:hAnsi="Times New Roman" w:cs="Times New Roman"/>
                <w:sz w:val="28"/>
                <w:szCs w:val="28"/>
              </w:rPr>
              <w:t>2018,2019</w:t>
            </w: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68" w:type="dxa"/>
          </w:tcPr>
          <w:p w:rsidR="00735FFD" w:rsidRPr="00735FFD" w:rsidRDefault="00125CAC" w:rsidP="0001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</w:t>
            </w:r>
            <w:r w:rsidR="00014605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735FFD" w:rsidRPr="00735FFD" w:rsidRDefault="00735FFD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FFD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735FFD" w:rsidTr="00A62B06">
        <w:tc>
          <w:tcPr>
            <w:tcW w:w="788" w:type="dxa"/>
            <w:vMerge/>
          </w:tcPr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информации:</w:t>
            </w:r>
          </w:p>
          <w:p w:rsidR="00014605" w:rsidRDefault="00014605" w:rsidP="000146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об учредителе;</w:t>
            </w:r>
          </w:p>
          <w:p w:rsidR="00014605" w:rsidRPr="00014605" w:rsidRDefault="00014605" w:rsidP="000146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 материально-техническом обеспечении.</w:t>
            </w:r>
          </w:p>
        </w:tc>
        <w:tc>
          <w:tcPr>
            <w:tcW w:w="3068" w:type="dxa"/>
          </w:tcPr>
          <w:p w:rsidR="00735FFD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показателя «Открытость и доступность информации»</w:t>
            </w:r>
          </w:p>
        </w:tc>
        <w:tc>
          <w:tcPr>
            <w:tcW w:w="2532" w:type="dxa"/>
          </w:tcPr>
          <w:p w:rsidR="00735FFD" w:rsidRPr="00735FFD" w:rsidRDefault="00735FFD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5FFD" w:rsidRPr="00735FFD" w:rsidRDefault="000B6C30" w:rsidP="0001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014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14605" w:rsidTr="00A62B06">
        <w:tc>
          <w:tcPr>
            <w:tcW w:w="788" w:type="dxa"/>
            <w:vMerge w:val="restart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tcBorders>
              <w:top w:val="nil"/>
            </w:tcBorders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Pr="00735FFD" w:rsidRDefault="00014605" w:rsidP="0001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фонда электронной библиотеки материалами </w:t>
            </w:r>
          </w:p>
        </w:tc>
        <w:tc>
          <w:tcPr>
            <w:tcW w:w="3068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«Комфортность условий предоставления услуг»</w:t>
            </w:r>
          </w:p>
        </w:tc>
        <w:tc>
          <w:tcPr>
            <w:tcW w:w="2532" w:type="dxa"/>
          </w:tcPr>
          <w:p w:rsidR="00014605" w:rsidRPr="00735FFD" w:rsidRDefault="00014605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14605" w:rsidTr="00CC484A">
        <w:tc>
          <w:tcPr>
            <w:tcW w:w="788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Ведение страниц учреждения в социальных сетях</w:t>
            </w:r>
          </w:p>
        </w:tc>
        <w:tc>
          <w:tcPr>
            <w:tcW w:w="3068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«Открытость и доступность информации»</w:t>
            </w:r>
          </w:p>
        </w:tc>
        <w:tc>
          <w:tcPr>
            <w:tcW w:w="2532" w:type="dxa"/>
          </w:tcPr>
          <w:p w:rsidR="00014605" w:rsidRPr="00735FFD" w:rsidRDefault="00014605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14605" w:rsidTr="00CC484A">
        <w:tc>
          <w:tcPr>
            <w:tcW w:w="788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Продвижение проекта «</w:t>
            </w:r>
            <w:proofErr w:type="spellStart"/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Смарт-библиотека</w:t>
            </w:r>
            <w:proofErr w:type="spellEnd"/>
            <w:r w:rsidRPr="00735FFD">
              <w:rPr>
                <w:rFonts w:ascii="Times New Roman" w:hAnsi="Times New Roman" w:cs="Times New Roman"/>
                <w:sz w:val="28"/>
                <w:szCs w:val="28"/>
              </w:rPr>
              <w:t xml:space="preserve">» (совместно с </w:t>
            </w:r>
            <w:proofErr w:type="spellStart"/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Литресс</w:t>
            </w:r>
            <w:proofErr w:type="spellEnd"/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«Комфортность условий предоставления услуг»</w:t>
            </w:r>
          </w:p>
        </w:tc>
        <w:tc>
          <w:tcPr>
            <w:tcW w:w="2532" w:type="dxa"/>
          </w:tcPr>
          <w:p w:rsidR="00014605" w:rsidRPr="00735FFD" w:rsidRDefault="00014605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14605" w:rsidTr="00CC484A">
        <w:tc>
          <w:tcPr>
            <w:tcW w:w="788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Проведение сплошного опроса посетителей одного дня для определения удовлетворенности качеством предоставления информационных услуг</w:t>
            </w:r>
          </w:p>
        </w:tc>
        <w:tc>
          <w:tcPr>
            <w:tcW w:w="3068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2532" w:type="dxa"/>
          </w:tcPr>
          <w:p w:rsidR="00014605" w:rsidRPr="00735FFD" w:rsidRDefault="00014605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14605" w:rsidTr="00CC484A">
        <w:tc>
          <w:tcPr>
            <w:tcW w:w="788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hAnsi="Times New Roman" w:cs="Times New Roman"/>
                <w:sz w:val="28"/>
                <w:szCs w:val="28"/>
              </w:rPr>
              <w:t>Обновление книжного фонда</w:t>
            </w:r>
          </w:p>
        </w:tc>
        <w:tc>
          <w:tcPr>
            <w:tcW w:w="3068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«Комфортность условий предоставления услуг»</w:t>
            </w:r>
          </w:p>
        </w:tc>
        <w:tc>
          <w:tcPr>
            <w:tcW w:w="2532" w:type="dxa"/>
          </w:tcPr>
          <w:p w:rsidR="00014605" w:rsidRPr="00735FFD" w:rsidRDefault="00014605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14605" w:rsidTr="00CC484A">
        <w:tc>
          <w:tcPr>
            <w:tcW w:w="788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внутри организации:</w:t>
            </w:r>
          </w:p>
          <w:p w:rsidR="00014605" w:rsidRDefault="00014605" w:rsidP="000146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Навигации;</w:t>
            </w:r>
          </w:p>
          <w:p w:rsidR="00014605" w:rsidRPr="00014605" w:rsidRDefault="00014605" w:rsidP="000146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Комфортной зоны отдыха;</w:t>
            </w:r>
          </w:p>
        </w:tc>
        <w:tc>
          <w:tcPr>
            <w:tcW w:w="3068" w:type="dxa"/>
          </w:tcPr>
          <w:p w:rsidR="00014605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«Комфортность условий предоставления услуг»</w:t>
            </w:r>
          </w:p>
        </w:tc>
        <w:tc>
          <w:tcPr>
            <w:tcW w:w="2532" w:type="dxa"/>
          </w:tcPr>
          <w:p w:rsidR="00014605" w:rsidRPr="00735FFD" w:rsidRDefault="00014605" w:rsidP="00014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t>ОГБУК «Библиотека имени А. Гайдара»</w:t>
            </w:r>
          </w:p>
          <w:p w:rsidR="00014605" w:rsidRPr="00735FFD" w:rsidRDefault="00014605" w:rsidP="004958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2020 года</w:t>
            </w:r>
          </w:p>
        </w:tc>
      </w:tr>
      <w:tr w:rsidR="00014605" w:rsidTr="00A62B06">
        <w:tc>
          <w:tcPr>
            <w:tcW w:w="788" w:type="dxa"/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014605" w:rsidRPr="00735FFD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14605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помещения организации:</w:t>
            </w:r>
          </w:p>
          <w:p w:rsidR="00014605" w:rsidRDefault="00014605" w:rsidP="000146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Выделенной стоянкой для инвалидов;</w:t>
            </w:r>
          </w:p>
          <w:p w:rsidR="00014605" w:rsidRPr="00014605" w:rsidRDefault="00014605" w:rsidP="000146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оборудованной санитарной гигиенической комнатой.</w:t>
            </w:r>
          </w:p>
        </w:tc>
        <w:tc>
          <w:tcPr>
            <w:tcW w:w="3068" w:type="dxa"/>
          </w:tcPr>
          <w:p w:rsidR="00014605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показателя «Доступность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инвалидов»</w:t>
            </w:r>
          </w:p>
        </w:tc>
        <w:tc>
          <w:tcPr>
            <w:tcW w:w="2532" w:type="dxa"/>
          </w:tcPr>
          <w:p w:rsidR="00014605" w:rsidRPr="00735FFD" w:rsidRDefault="00014605" w:rsidP="00014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FFD">
              <w:rPr>
                <w:sz w:val="28"/>
                <w:szCs w:val="28"/>
              </w:rPr>
              <w:lastRenderedPageBreak/>
              <w:t xml:space="preserve">ОГБУК «Библиотека </w:t>
            </w:r>
            <w:r w:rsidRPr="00735FFD">
              <w:rPr>
                <w:sz w:val="28"/>
                <w:szCs w:val="28"/>
              </w:rPr>
              <w:lastRenderedPageBreak/>
              <w:t>имени А. Гайдара»</w:t>
            </w:r>
          </w:p>
          <w:p w:rsidR="00014605" w:rsidRPr="00735FFD" w:rsidRDefault="00014605" w:rsidP="00014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05" w:rsidRDefault="00014605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2020 года</w:t>
            </w:r>
          </w:p>
        </w:tc>
      </w:tr>
      <w:tr w:rsidR="00735FFD" w:rsidTr="00A62B06">
        <w:tc>
          <w:tcPr>
            <w:tcW w:w="788" w:type="dxa"/>
            <w:vMerge w:val="restart"/>
          </w:tcPr>
          <w:p w:rsid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  <w:vMerge w:val="restart"/>
          </w:tcPr>
          <w:p w:rsidR="00735FFD" w:rsidRPr="007A03E8" w:rsidRDefault="00735FFD" w:rsidP="00A93E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eastAsia="Calibri" w:hAnsi="Times New Roman" w:cs="Times New Roman"/>
                <w:sz w:val="28"/>
                <w:szCs w:val="28"/>
              </w:rPr>
              <w:t>ОГКУК</w:t>
            </w:r>
          </w:p>
          <w:p w:rsidR="00735FFD" w:rsidRPr="00735FFD" w:rsidRDefault="00735FFD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«Библиотека-центр культурно-просветительной и информационной работы инвалидов по зрению»</w:t>
            </w:r>
          </w:p>
        </w:tc>
        <w:tc>
          <w:tcPr>
            <w:tcW w:w="4235" w:type="dxa"/>
          </w:tcPr>
          <w:p w:rsidR="00735FFD" w:rsidRPr="007A03E8" w:rsidRDefault="007A03E8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БЦКПИР в разделе «Документы» следующей информации - решение учредителя о создании организации культуры и назначении ее руководителя; - копия лицензии на осуществление деятельности</w:t>
            </w:r>
          </w:p>
        </w:tc>
        <w:tc>
          <w:tcPr>
            <w:tcW w:w="3068" w:type="dxa"/>
          </w:tcPr>
          <w:p w:rsidR="00735FFD" w:rsidRPr="00735FFD" w:rsidRDefault="007A03E8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показателя «Открытость и доступность информации»</w:t>
            </w:r>
          </w:p>
        </w:tc>
        <w:tc>
          <w:tcPr>
            <w:tcW w:w="2532" w:type="dxa"/>
          </w:tcPr>
          <w:p w:rsidR="00735FFD" w:rsidRPr="00735FFD" w:rsidRDefault="00735FFD" w:rsidP="007A03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eastAsia="Calibri" w:hAnsi="Times New Roman" w:cs="Times New Roman"/>
                <w:sz w:val="28"/>
                <w:szCs w:val="28"/>
              </w:rPr>
              <w:t>ОГКУК</w:t>
            </w:r>
          </w:p>
          <w:p w:rsidR="00735FFD" w:rsidRPr="00735FFD" w:rsidRDefault="00735FFD" w:rsidP="007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«Библиотека-центр культурно-просветительной и информационной работы инвалидов по зрению»</w:t>
            </w:r>
          </w:p>
        </w:tc>
        <w:tc>
          <w:tcPr>
            <w:tcW w:w="2126" w:type="dxa"/>
          </w:tcPr>
          <w:p w:rsid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735FFD" w:rsidTr="00A62B06">
        <w:tc>
          <w:tcPr>
            <w:tcW w:w="788" w:type="dxa"/>
            <w:vMerge/>
          </w:tcPr>
          <w:p w:rsid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5FFD" w:rsidRPr="007A03E8" w:rsidRDefault="007A03E8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Приобретение кресла-коляски для инвалидов</w:t>
            </w:r>
          </w:p>
        </w:tc>
        <w:tc>
          <w:tcPr>
            <w:tcW w:w="3068" w:type="dxa"/>
          </w:tcPr>
          <w:p w:rsidR="00735FFD" w:rsidRPr="00735FFD" w:rsidRDefault="007A03E8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«Доступность услуг для инвалидов»</w:t>
            </w:r>
          </w:p>
        </w:tc>
        <w:tc>
          <w:tcPr>
            <w:tcW w:w="2532" w:type="dxa"/>
          </w:tcPr>
          <w:p w:rsidR="00735FFD" w:rsidRPr="00735FFD" w:rsidRDefault="00735FFD" w:rsidP="00A93E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eastAsia="Calibri" w:hAnsi="Times New Roman" w:cs="Times New Roman"/>
                <w:sz w:val="28"/>
                <w:szCs w:val="28"/>
              </w:rPr>
              <w:t>ОГКУК</w:t>
            </w:r>
          </w:p>
          <w:p w:rsidR="00735FFD" w:rsidRPr="00735FFD" w:rsidRDefault="00735FFD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«Библиотека-центр культурно-просветительной и информационной работы инвалидов по зрению»</w:t>
            </w:r>
          </w:p>
        </w:tc>
        <w:tc>
          <w:tcPr>
            <w:tcW w:w="2126" w:type="dxa"/>
          </w:tcPr>
          <w:p w:rsidR="00735FFD" w:rsidRDefault="007A03E8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2020 года</w:t>
            </w:r>
          </w:p>
        </w:tc>
      </w:tr>
      <w:tr w:rsidR="00735FFD" w:rsidTr="00A62B06">
        <w:tc>
          <w:tcPr>
            <w:tcW w:w="788" w:type="dxa"/>
            <w:vMerge/>
          </w:tcPr>
          <w:p w:rsid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5FFD" w:rsidRPr="007A03E8" w:rsidRDefault="007A03E8" w:rsidP="0073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читателей в рамках независимой оценки качества оказания услуг с помощью анкетирования, телефонного опроса, </w:t>
            </w:r>
            <w:proofErr w:type="spellStart"/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A03E8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</w:t>
            </w:r>
          </w:p>
        </w:tc>
        <w:tc>
          <w:tcPr>
            <w:tcW w:w="3068" w:type="dxa"/>
          </w:tcPr>
          <w:p w:rsidR="00735FFD" w:rsidRPr="00735FFD" w:rsidRDefault="007A03E8" w:rsidP="007A03E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показателя «</w:t>
            </w:r>
            <w:r w:rsidRPr="0049584E">
              <w:rPr>
                <w:rFonts w:ascii="Times New Roman" w:hAnsi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5FFD" w:rsidRPr="00735FFD" w:rsidRDefault="00735FFD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35FFD" w:rsidRPr="00735FFD" w:rsidRDefault="00735FFD" w:rsidP="00A93E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eastAsia="Calibri" w:hAnsi="Times New Roman" w:cs="Times New Roman"/>
                <w:sz w:val="28"/>
                <w:szCs w:val="28"/>
              </w:rPr>
              <w:t>ОГКУК</w:t>
            </w:r>
          </w:p>
          <w:p w:rsidR="00735FFD" w:rsidRPr="00735FFD" w:rsidRDefault="00735FFD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FD"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«Библиотека-центр культурно-просветительной и информационной работы инвалидов по зрению»</w:t>
            </w:r>
          </w:p>
        </w:tc>
        <w:tc>
          <w:tcPr>
            <w:tcW w:w="2126" w:type="dxa"/>
          </w:tcPr>
          <w:p w:rsidR="00735FFD" w:rsidRDefault="007A03E8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62B06" w:rsidTr="00A62B06">
        <w:tc>
          <w:tcPr>
            <w:tcW w:w="788" w:type="dxa"/>
            <w:vMerge w:val="restart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vMerge w:val="restart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</w:t>
            </w:r>
            <w:r w:rsidRPr="007A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 им.А.Н. Островского»</w:t>
            </w:r>
          </w:p>
        </w:tc>
        <w:tc>
          <w:tcPr>
            <w:tcW w:w="4235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анкеты на официальном сайте учреждения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граждан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gramStart"/>
            <w:r w:rsidR="00A93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9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страница в социальных сетях</w:t>
            </w:r>
          </w:p>
        </w:tc>
        <w:tc>
          <w:tcPr>
            <w:tcW w:w="3068" w:type="dxa"/>
          </w:tcPr>
          <w:p w:rsidR="00A62B06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 им.А.Н. Островского»</w:t>
            </w:r>
          </w:p>
        </w:tc>
        <w:tc>
          <w:tcPr>
            <w:tcW w:w="2126" w:type="dxa"/>
          </w:tcPr>
          <w:p w:rsidR="00A62B06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A62B06" w:rsidTr="00A62B06">
        <w:tc>
          <w:tcPr>
            <w:tcW w:w="788" w:type="dxa"/>
            <w:vMerge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электронных приглашений интернет – пользователям к участию в анкетировании</w:t>
            </w:r>
          </w:p>
        </w:tc>
        <w:tc>
          <w:tcPr>
            <w:tcW w:w="3068" w:type="dxa"/>
          </w:tcPr>
          <w:p w:rsidR="00A62B06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государственный драматический театр им.А.Н. Островского»</w:t>
            </w:r>
          </w:p>
        </w:tc>
        <w:tc>
          <w:tcPr>
            <w:tcW w:w="2126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62B06" w:rsidTr="00A62B06">
        <w:tc>
          <w:tcPr>
            <w:tcW w:w="788" w:type="dxa"/>
            <w:vMerge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учреждения с результатами анкетирования</w:t>
            </w:r>
          </w:p>
        </w:tc>
        <w:tc>
          <w:tcPr>
            <w:tcW w:w="3068" w:type="dxa"/>
          </w:tcPr>
          <w:p w:rsidR="00A62B06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государственный драматический театр им.А.Н. Островского»</w:t>
            </w:r>
          </w:p>
        </w:tc>
        <w:tc>
          <w:tcPr>
            <w:tcW w:w="2126" w:type="dxa"/>
          </w:tcPr>
          <w:p w:rsidR="00A62B06" w:rsidRPr="00384950" w:rsidRDefault="00A62B06" w:rsidP="004958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сезона</w:t>
            </w:r>
          </w:p>
        </w:tc>
      </w:tr>
      <w:tr w:rsidR="00A62B06" w:rsidTr="00A62B06">
        <w:tc>
          <w:tcPr>
            <w:tcW w:w="788" w:type="dxa"/>
            <w:vMerge w:val="restart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vMerge w:val="restart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ОГБУК «Государственная филармония Костромской области»</w:t>
            </w:r>
          </w:p>
        </w:tc>
        <w:tc>
          <w:tcPr>
            <w:tcW w:w="4235" w:type="dxa"/>
          </w:tcPr>
          <w:p w:rsidR="00A62B06" w:rsidRPr="00A62B06" w:rsidRDefault="00A62B06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анкеты для изучения мнения </w:t>
            </w:r>
            <w:proofErr w:type="gramStart"/>
            <w:r w:rsidRPr="00A62B06">
              <w:rPr>
                <w:rFonts w:ascii="Times New Roman" w:hAnsi="Times New Roman" w:cs="Times New Roman"/>
                <w:sz w:val="28"/>
                <w:szCs w:val="28"/>
              </w:rPr>
              <w:t>посетителе</w:t>
            </w:r>
            <w:proofErr w:type="gramEnd"/>
            <w:r w:rsidR="00A93E01">
              <w:rPr>
                <w:rFonts w:ascii="Times New Roman" w:hAnsi="Times New Roman" w:cs="Times New Roman"/>
                <w:sz w:val="28"/>
                <w:szCs w:val="28"/>
              </w:rPr>
              <w:t>, размещение указанной анкеты в социальных сетях на официальной страничке учреждения</w:t>
            </w:r>
          </w:p>
        </w:tc>
        <w:tc>
          <w:tcPr>
            <w:tcW w:w="3068" w:type="dxa"/>
          </w:tcPr>
          <w:p w:rsidR="00A62B06" w:rsidRPr="00A62B06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>ОГБУК «Государственная филармония Костромской области»</w:t>
            </w:r>
          </w:p>
        </w:tc>
        <w:tc>
          <w:tcPr>
            <w:tcW w:w="2126" w:type="dxa"/>
          </w:tcPr>
          <w:p w:rsidR="00A62B06" w:rsidRPr="00A62B06" w:rsidRDefault="00A93E0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62B06" w:rsidTr="00A62B06">
        <w:tc>
          <w:tcPr>
            <w:tcW w:w="788" w:type="dxa"/>
            <w:vMerge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A62B06" w:rsidRPr="00A62B06" w:rsidRDefault="00A62B06" w:rsidP="006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информации о Независимой оценке качества, План по улучшению работы организации, </w:t>
            </w:r>
            <w:r w:rsidR="00621F71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учредителе, копии Устава, свидетельство о государственной регистрации, копии плана ПФХД, информации о материально-техническом обеспечении</w:t>
            </w:r>
          </w:p>
        </w:tc>
        <w:tc>
          <w:tcPr>
            <w:tcW w:w="3068" w:type="dxa"/>
          </w:tcPr>
          <w:p w:rsidR="00A62B06" w:rsidRPr="00A62B06" w:rsidRDefault="00A62B06" w:rsidP="00A62B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2B06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оказания услуг пользователям </w:t>
            </w:r>
          </w:p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>ОГБУК «Государственная филармония Костромской области»</w:t>
            </w:r>
          </w:p>
        </w:tc>
        <w:tc>
          <w:tcPr>
            <w:tcW w:w="2126" w:type="dxa"/>
          </w:tcPr>
          <w:p w:rsidR="00A62B06" w:rsidRPr="00A62B06" w:rsidRDefault="00A62B06" w:rsidP="006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1F71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21F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62B06" w:rsidTr="00A62B06">
        <w:tc>
          <w:tcPr>
            <w:tcW w:w="788" w:type="dxa"/>
            <w:vMerge w:val="restart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tcBorders>
              <w:top w:val="nil"/>
            </w:tcBorders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A62B06" w:rsidRPr="00A62B06" w:rsidRDefault="00621F7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долю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удовлетворенных доброжелательностью до 100 %</w:t>
            </w:r>
          </w:p>
        </w:tc>
        <w:tc>
          <w:tcPr>
            <w:tcW w:w="3068" w:type="dxa"/>
          </w:tcPr>
          <w:p w:rsidR="00A62B06" w:rsidRPr="00A62B06" w:rsidRDefault="00714AA3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ОГБУК </w:t>
            </w:r>
            <w:r w:rsidRPr="00A6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«Государственная филармония Костромской области»</w:t>
            </w:r>
          </w:p>
        </w:tc>
        <w:tc>
          <w:tcPr>
            <w:tcW w:w="2126" w:type="dxa"/>
          </w:tcPr>
          <w:p w:rsidR="00A62B06" w:rsidRPr="00A62B06" w:rsidRDefault="00621F7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конца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A62B06" w:rsidTr="00A62B06">
        <w:tc>
          <w:tcPr>
            <w:tcW w:w="788" w:type="dxa"/>
            <w:vMerge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A62B06" w:rsidRPr="00A62B06" w:rsidRDefault="00A62B06" w:rsidP="00A6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для инвалидов: </w:t>
            </w:r>
          </w:p>
          <w:p w:rsidR="00A62B06" w:rsidRPr="00A62B06" w:rsidRDefault="00621F71" w:rsidP="00A9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B06" w:rsidRPr="00A62B06">
              <w:rPr>
                <w:rFonts w:ascii="Times New Roman" w:hAnsi="Times New Roman" w:cs="Times New Roman"/>
                <w:sz w:val="28"/>
                <w:szCs w:val="28"/>
              </w:rPr>
              <w:t>. Размещение  тактильных табличе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68" w:type="dxa"/>
          </w:tcPr>
          <w:p w:rsidR="00A62B06" w:rsidRPr="00A62B06" w:rsidRDefault="00621F71" w:rsidP="00714A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показателя «Доступность услуг для инвалидов»</w:t>
            </w:r>
          </w:p>
        </w:tc>
        <w:tc>
          <w:tcPr>
            <w:tcW w:w="2532" w:type="dxa"/>
          </w:tcPr>
          <w:p w:rsidR="00A62B06" w:rsidRPr="00A62B06" w:rsidRDefault="00A62B06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>ОГБУК «Государственная филармония Костромской области»</w:t>
            </w:r>
          </w:p>
        </w:tc>
        <w:tc>
          <w:tcPr>
            <w:tcW w:w="2126" w:type="dxa"/>
          </w:tcPr>
          <w:p w:rsidR="00A62B06" w:rsidRPr="00A62B06" w:rsidRDefault="00A62B06" w:rsidP="0062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>До конца 20</w:t>
            </w:r>
            <w:r w:rsidR="00621F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2B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6C30" w:rsidTr="00A62B06">
        <w:tc>
          <w:tcPr>
            <w:tcW w:w="788" w:type="dxa"/>
            <w:vMerge w:val="restart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vMerge w:val="restart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proofErr w:type="spellStart"/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7A03E8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выставочный центр «Губернский»</w:t>
            </w:r>
          </w:p>
        </w:tc>
        <w:tc>
          <w:tcPr>
            <w:tcW w:w="4235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Разместить на официальном сайте учреждения анкету для проведения опроса для оценки </w:t>
            </w:r>
            <w:proofErr w:type="gramStart"/>
            <w:r w:rsidRPr="000B6C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 условий оказания услуг учреждения</w:t>
            </w:r>
            <w:proofErr w:type="gramEnd"/>
          </w:p>
        </w:tc>
        <w:tc>
          <w:tcPr>
            <w:tcW w:w="3068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Оценка удовлетворенности посетителей услугами</w:t>
            </w:r>
          </w:p>
        </w:tc>
        <w:tc>
          <w:tcPr>
            <w:tcW w:w="2532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proofErr w:type="spellStart"/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0B6C30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выставочный центр «Губернский»</w:t>
            </w:r>
          </w:p>
        </w:tc>
        <w:tc>
          <w:tcPr>
            <w:tcW w:w="2126" w:type="dxa"/>
          </w:tcPr>
          <w:p w:rsidR="000B6C30" w:rsidRPr="000B6C30" w:rsidRDefault="000B6C30" w:rsidP="00BB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BB6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6C30" w:rsidTr="00A62B06">
        <w:tc>
          <w:tcPr>
            <w:tcW w:w="788" w:type="dxa"/>
            <w:vMerge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Предусмотреть размещение на сайте учреждения следующих способов обратной связи:</w:t>
            </w:r>
            <w:bookmarkStart w:id="0" w:name="_GoBack"/>
            <w:bookmarkEnd w:id="0"/>
            <w:r w:rsidRPr="000B6C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форма подачи электронного обращения: жалобы, предложения, получение консультации, либо раздела «Часто задаваемые вопросы»</w:t>
            </w:r>
          </w:p>
        </w:tc>
        <w:tc>
          <w:tcPr>
            <w:tcW w:w="3068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Оценка удовлетворенности посетителей услугами</w:t>
            </w:r>
          </w:p>
        </w:tc>
        <w:tc>
          <w:tcPr>
            <w:tcW w:w="2532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proofErr w:type="spellStart"/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0B6C30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выставочный центр «Губернский»</w:t>
            </w:r>
          </w:p>
        </w:tc>
        <w:tc>
          <w:tcPr>
            <w:tcW w:w="2126" w:type="dxa"/>
          </w:tcPr>
          <w:p w:rsidR="000B6C30" w:rsidRPr="000B6C30" w:rsidRDefault="000B6C30" w:rsidP="00BB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2 квартал 20</w:t>
            </w:r>
            <w:r w:rsidR="00BB6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6C30" w:rsidTr="00A62B06">
        <w:tc>
          <w:tcPr>
            <w:tcW w:w="788" w:type="dxa"/>
            <w:vMerge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0B6C30" w:rsidRPr="000B6C30" w:rsidRDefault="00BB671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Разместить на официальном сайте учреждения информацию о материально – техническом обеспечении учреждения</w:t>
            </w:r>
          </w:p>
        </w:tc>
        <w:tc>
          <w:tcPr>
            <w:tcW w:w="3068" w:type="dxa"/>
          </w:tcPr>
          <w:p w:rsidR="000B6C30" w:rsidRPr="000B6C30" w:rsidRDefault="000B6C30" w:rsidP="000B6C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B6C30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оказания услуг пользователям </w:t>
            </w:r>
          </w:p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0B6C30" w:rsidRPr="000B6C30" w:rsidRDefault="000B6C30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ОГБУК «</w:t>
            </w:r>
            <w:proofErr w:type="spellStart"/>
            <w:r w:rsidRPr="000B6C30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0B6C30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выставочный центр «Губернский»</w:t>
            </w:r>
          </w:p>
        </w:tc>
        <w:tc>
          <w:tcPr>
            <w:tcW w:w="2126" w:type="dxa"/>
          </w:tcPr>
          <w:p w:rsidR="000B6C30" w:rsidRPr="000B6C30" w:rsidRDefault="00BB6711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 2020 года</w:t>
            </w:r>
          </w:p>
        </w:tc>
      </w:tr>
      <w:tr w:rsidR="00736857" w:rsidTr="00A62B06">
        <w:tc>
          <w:tcPr>
            <w:tcW w:w="788" w:type="dxa"/>
            <w:vMerge w:val="restart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vMerge w:val="restart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ОГБУК «Костромской театр кукол»</w:t>
            </w: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учреждения анкеты для опроса граждан,  а также размещение указанной анкеты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страничках в социальных сетях</w:t>
            </w:r>
          </w:p>
        </w:tc>
        <w:tc>
          <w:tcPr>
            <w:tcW w:w="3068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театр кукол»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36857" w:rsidTr="00A62B06">
        <w:tc>
          <w:tcPr>
            <w:tcW w:w="788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навигации внутри учреждения</w:t>
            </w:r>
          </w:p>
        </w:tc>
        <w:tc>
          <w:tcPr>
            <w:tcW w:w="3068" w:type="dxa"/>
          </w:tcPr>
          <w:p w:rsidR="00736857" w:rsidRDefault="00736857" w:rsidP="007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«Комфортность условий предоставления услуг»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театр кукол»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2020 года</w:t>
            </w:r>
          </w:p>
        </w:tc>
      </w:tr>
      <w:tr w:rsidR="00736857" w:rsidTr="00A62B06">
        <w:tc>
          <w:tcPr>
            <w:tcW w:w="788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на официальном сайте раздел «часто задаваемые вопросы»</w:t>
            </w:r>
          </w:p>
        </w:tc>
        <w:tc>
          <w:tcPr>
            <w:tcW w:w="3068" w:type="dxa"/>
          </w:tcPr>
          <w:p w:rsidR="00736857" w:rsidRDefault="00736857" w:rsidP="007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</w:t>
            </w:r>
          </w:p>
          <w:p w:rsidR="00736857" w:rsidRDefault="00736857" w:rsidP="007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«Открытость и  доступность информации»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театр кукол»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</w:tr>
      <w:tr w:rsidR="00736857" w:rsidTr="00A62B06">
        <w:tc>
          <w:tcPr>
            <w:tcW w:w="788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специальной санитарной комнаты для инвалидов</w:t>
            </w:r>
          </w:p>
        </w:tc>
        <w:tc>
          <w:tcPr>
            <w:tcW w:w="3068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«Доступность услуг для инвалидов»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театр кукол»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2020 года</w:t>
            </w:r>
          </w:p>
        </w:tc>
      </w:tr>
      <w:tr w:rsidR="00736857" w:rsidTr="00A62B06">
        <w:tc>
          <w:tcPr>
            <w:tcW w:w="788" w:type="dxa"/>
            <w:vMerge w:val="restart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  <w:vMerge w:val="restart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E8">
              <w:rPr>
                <w:rFonts w:ascii="Times New Roman" w:hAnsi="Times New Roman" w:cs="Times New Roman"/>
                <w:sz w:val="28"/>
                <w:szCs w:val="28"/>
              </w:rPr>
              <w:t>ОГБУК «Костромской губернский симфонический оркестр под управлением Павла Герштейна»</w:t>
            </w: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учреждения:</w:t>
            </w:r>
          </w:p>
          <w:p w:rsidR="00736857" w:rsidRDefault="00736857" w:rsidP="00714AA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Контактных данных об учредителе;</w:t>
            </w:r>
          </w:p>
          <w:p w:rsidR="00736857" w:rsidRDefault="00736857" w:rsidP="00714AA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материально-техническом обеспечении;</w:t>
            </w:r>
          </w:p>
          <w:p w:rsidR="00736857" w:rsidRPr="00714AA3" w:rsidRDefault="00736857" w:rsidP="00714AA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лицензии на осуществление деятельности.</w:t>
            </w:r>
          </w:p>
        </w:tc>
        <w:tc>
          <w:tcPr>
            <w:tcW w:w="3068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</w:t>
            </w:r>
          </w:p>
          <w:p w:rsidR="00736857" w:rsidRDefault="00736857" w:rsidP="007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«Открытость и  доступность информации»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губернский симфонический оркестр под управлением Павла Герштейна»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2020 года</w:t>
            </w:r>
          </w:p>
        </w:tc>
      </w:tr>
      <w:tr w:rsidR="00736857" w:rsidTr="00A62B06">
        <w:tc>
          <w:tcPr>
            <w:tcW w:w="788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раздела «часто задаваемые вопросы»</w:t>
            </w:r>
          </w:p>
        </w:tc>
        <w:tc>
          <w:tcPr>
            <w:tcW w:w="3068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губернский симфонический оркестр под управлением Павла Герштейна»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 года</w:t>
            </w:r>
          </w:p>
        </w:tc>
      </w:tr>
      <w:tr w:rsidR="00736857" w:rsidTr="00736857">
        <w:tc>
          <w:tcPr>
            <w:tcW w:w="788" w:type="dxa"/>
            <w:vMerge w:val="restart"/>
            <w:tcBorders>
              <w:top w:val="nil"/>
            </w:tcBorders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учреждения анкеты для опроса граждан</w:t>
            </w:r>
          </w:p>
        </w:tc>
        <w:tc>
          <w:tcPr>
            <w:tcW w:w="3068" w:type="dxa"/>
          </w:tcPr>
          <w:p w:rsidR="00736857" w:rsidRPr="0049584E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9584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качествами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«Костромской губернский симфонический оркестр под управлением Павла Герштейна»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736857" w:rsidTr="00736857">
        <w:tc>
          <w:tcPr>
            <w:tcW w:w="788" w:type="dxa"/>
            <w:vMerge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долю получателей услуг, удовлетворенных доброжелательностью работников до 100 %</w:t>
            </w:r>
          </w:p>
        </w:tc>
        <w:tc>
          <w:tcPr>
            <w:tcW w:w="3068" w:type="dxa"/>
          </w:tcPr>
          <w:p w:rsidR="00736857" w:rsidRDefault="00736857" w:rsidP="007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</w:t>
            </w:r>
          </w:p>
          <w:p w:rsidR="00736857" w:rsidRPr="0049584E" w:rsidRDefault="00736857" w:rsidP="0071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«Открытость и  доступность информации»</w:t>
            </w:r>
          </w:p>
        </w:tc>
        <w:tc>
          <w:tcPr>
            <w:tcW w:w="2532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губернский симфонический оркестр под управлением Павла Герштейна»</w:t>
            </w:r>
          </w:p>
        </w:tc>
        <w:tc>
          <w:tcPr>
            <w:tcW w:w="2126" w:type="dxa"/>
          </w:tcPr>
          <w:p w:rsidR="00736857" w:rsidRDefault="00736857" w:rsidP="0049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2020 года</w:t>
            </w:r>
          </w:p>
        </w:tc>
      </w:tr>
    </w:tbl>
    <w:p w:rsidR="006D320B" w:rsidRP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20B" w:rsidRP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20B" w:rsidRP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20B" w:rsidRP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20B" w:rsidRPr="006D320B" w:rsidRDefault="006D320B" w:rsidP="006D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320B" w:rsidRPr="006D320B" w:rsidSect="006D32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1D7"/>
    <w:multiLevelType w:val="hybridMultilevel"/>
    <w:tmpl w:val="69E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684"/>
    <w:multiLevelType w:val="hybridMultilevel"/>
    <w:tmpl w:val="46C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7C03"/>
    <w:multiLevelType w:val="hybridMultilevel"/>
    <w:tmpl w:val="2306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628B"/>
    <w:multiLevelType w:val="hybridMultilevel"/>
    <w:tmpl w:val="D53C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17BB"/>
    <w:multiLevelType w:val="hybridMultilevel"/>
    <w:tmpl w:val="FB68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20B"/>
    <w:rsid w:val="00014605"/>
    <w:rsid w:val="000B6C30"/>
    <w:rsid w:val="0011157A"/>
    <w:rsid w:val="00125CAC"/>
    <w:rsid w:val="00355602"/>
    <w:rsid w:val="00384950"/>
    <w:rsid w:val="0049584E"/>
    <w:rsid w:val="005715AC"/>
    <w:rsid w:val="00583D5D"/>
    <w:rsid w:val="005909F6"/>
    <w:rsid w:val="00621F71"/>
    <w:rsid w:val="006D320B"/>
    <w:rsid w:val="006E54A3"/>
    <w:rsid w:val="00714AA3"/>
    <w:rsid w:val="00725FCD"/>
    <w:rsid w:val="00735FFD"/>
    <w:rsid w:val="00736857"/>
    <w:rsid w:val="00775DFE"/>
    <w:rsid w:val="007A03E8"/>
    <w:rsid w:val="007D127B"/>
    <w:rsid w:val="007F1C25"/>
    <w:rsid w:val="008D7FDF"/>
    <w:rsid w:val="00A62B06"/>
    <w:rsid w:val="00A93E01"/>
    <w:rsid w:val="00AC7318"/>
    <w:rsid w:val="00BB6711"/>
    <w:rsid w:val="00BC6B35"/>
    <w:rsid w:val="00C52B98"/>
    <w:rsid w:val="00CB166B"/>
    <w:rsid w:val="00F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448D"/>
    <w:rPr>
      <w:rFonts w:cs="Times New Roman"/>
      <w:color w:val="0000FF"/>
      <w:u w:val="single"/>
    </w:rPr>
  </w:style>
  <w:style w:type="paragraph" w:styleId="a5">
    <w:name w:val="Normal (Web)"/>
    <w:basedOn w:val="a"/>
    <w:rsid w:val="0049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5F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MarinkoAS</dc:creator>
  <cp:lastModifiedBy>MarinkoAS</cp:lastModifiedBy>
  <cp:revision>2</cp:revision>
  <cp:lastPrinted>2020-05-27T08:19:00Z</cp:lastPrinted>
  <dcterms:created xsi:type="dcterms:W3CDTF">2020-05-27T08:20:00Z</dcterms:created>
  <dcterms:modified xsi:type="dcterms:W3CDTF">2020-05-27T08:20:00Z</dcterms:modified>
</cp:coreProperties>
</file>